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EF" w:rsidRDefault="00B5154E" w:rsidP="00B5154E">
      <w:pPr>
        <w:spacing w:after="12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a-DK"/>
        </w:rPr>
        <w:drawing>
          <wp:inline distT="0" distB="0" distL="0" distR="0">
            <wp:extent cx="697117" cy="533400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-logo l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91" cy="5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02" w:rsidRPr="002F0345" w:rsidRDefault="002F0345" w:rsidP="00B5154E">
      <w:pPr>
        <w:spacing w:after="120"/>
        <w:rPr>
          <w:b/>
          <w:sz w:val="44"/>
          <w:szCs w:val="44"/>
        </w:rPr>
      </w:pPr>
      <w:r w:rsidRPr="002F0345">
        <w:rPr>
          <w:b/>
          <w:sz w:val="44"/>
          <w:szCs w:val="44"/>
        </w:rPr>
        <w:t>Tilmelding af udviklingsforløb til DM i skoleudvikling</w:t>
      </w:r>
    </w:p>
    <w:p w:rsidR="0059679F" w:rsidRPr="0059679F" w:rsidRDefault="000F2572" w:rsidP="004933C4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59679F">
        <w:rPr>
          <w:b/>
          <w:sz w:val="28"/>
          <w:szCs w:val="28"/>
        </w:rPr>
        <w:t>Udfyld dette skema</w:t>
      </w:r>
      <w:r w:rsidR="0059679F" w:rsidRPr="0059679F">
        <w:rPr>
          <w:b/>
          <w:sz w:val="28"/>
          <w:szCs w:val="28"/>
        </w:rPr>
        <w:t xml:space="preserve"> </w:t>
      </w:r>
      <w:r w:rsidR="0059679F" w:rsidRPr="0059679F">
        <w:rPr>
          <w:sz w:val="28"/>
          <w:szCs w:val="28"/>
        </w:rPr>
        <w:t>(alle de grønne bokse)</w:t>
      </w:r>
    </w:p>
    <w:p w:rsidR="004816A2" w:rsidRPr="004816A2" w:rsidRDefault="00E412EF" w:rsidP="004816A2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4816A2">
        <w:rPr>
          <w:b/>
          <w:sz w:val="28"/>
          <w:szCs w:val="28"/>
        </w:rPr>
        <w:t xml:space="preserve">em </w:t>
      </w:r>
      <w:r w:rsidR="000F2572">
        <w:rPr>
          <w:b/>
          <w:sz w:val="28"/>
          <w:szCs w:val="28"/>
        </w:rPr>
        <w:t>dokumentet</w:t>
      </w:r>
      <w:r w:rsidR="004816A2">
        <w:rPr>
          <w:b/>
          <w:sz w:val="28"/>
          <w:szCs w:val="28"/>
        </w:rPr>
        <w:t xml:space="preserve"> på din computer</w:t>
      </w:r>
    </w:p>
    <w:p w:rsidR="0056610F" w:rsidRPr="0013184E" w:rsidRDefault="00782688" w:rsidP="00B5154E">
      <w:pPr>
        <w:pStyle w:val="Listeafsnit"/>
        <w:numPr>
          <w:ilvl w:val="0"/>
          <w:numId w:val="4"/>
        </w:numPr>
        <w:spacing w:after="320"/>
        <w:ind w:left="714" w:hanging="357"/>
        <w:rPr>
          <w:rStyle w:val="Hyperlink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Send </w:t>
      </w:r>
      <w:r w:rsidR="000F2572">
        <w:rPr>
          <w:b/>
          <w:sz w:val="28"/>
          <w:szCs w:val="28"/>
        </w:rPr>
        <w:t>dokumentet</w:t>
      </w:r>
      <w:r>
        <w:rPr>
          <w:b/>
          <w:sz w:val="28"/>
          <w:szCs w:val="28"/>
        </w:rPr>
        <w:t xml:space="preserve"> + billeder vedhæftet en mail til </w:t>
      </w:r>
      <w:hyperlink r:id="rId6" w:history="1">
        <w:r w:rsidR="000F2572">
          <w:rPr>
            <w:rStyle w:val="Hyperlink"/>
            <w:b/>
            <w:sz w:val="28"/>
            <w:szCs w:val="28"/>
          </w:rPr>
          <w:t>dm@skole-foraeldre.dk</w:t>
        </w:r>
      </w:hyperlink>
    </w:p>
    <w:p w:rsidR="0013184E" w:rsidRPr="009C7DF6" w:rsidRDefault="0013184E" w:rsidP="00966750">
      <w:pPr>
        <w:pStyle w:val="Listeafsnit"/>
        <w:spacing w:after="240"/>
        <w:ind w:left="714"/>
      </w:pPr>
      <w:r w:rsidRPr="009C7DF6">
        <w:t>(Vi skal have mindst et billede, hvor opløsningen skal være mindst 800x500 pixel.)</w:t>
      </w:r>
    </w:p>
    <w:p w:rsidR="000F2572" w:rsidRPr="000F2572" w:rsidRDefault="000F2572" w:rsidP="00DB062D">
      <w:pPr>
        <w:spacing w:after="0"/>
        <w:rPr>
          <w:b/>
          <w:sz w:val="28"/>
          <w:szCs w:val="28"/>
        </w:rPr>
      </w:pPr>
      <w:r w:rsidRPr="000F2572">
        <w:rPr>
          <w:b/>
          <w:sz w:val="28"/>
          <w:szCs w:val="28"/>
        </w:rPr>
        <w:t>Først skal vi have nogle faktuelle oplysninger:</w:t>
      </w:r>
    </w:p>
    <w:p w:rsidR="005B2C32" w:rsidRPr="000F2572" w:rsidRDefault="005B2C32" w:rsidP="000F2572">
      <w:pPr>
        <w:spacing w:after="0"/>
        <w:rPr>
          <w:b/>
        </w:rPr>
      </w:pPr>
      <w:r w:rsidRPr="000F2572">
        <w:rPr>
          <w:b/>
        </w:rPr>
        <w:t>Navn på skole:</w:t>
      </w:r>
    </w:p>
    <w:p w:rsidR="005B2C32" w:rsidRDefault="005B2C32" w:rsidP="000F2572">
      <w:pPr>
        <w:spacing w:after="0"/>
      </w:pPr>
      <w:r>
        <w:t xml:space="preserve">Hvis der er flere skoler eller andre institutioner med, så skriv </w:t>
      </w:r>
      <w:r w:rsidR="00AA075D">
        <w:t>en på hver sin linje.</w:t>
      </w:r>
    </w:p>
    <w:tbl>
      <w:tblPr>
        <w:tblStyle w:val="Tabel-Git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0F2572" w:rsidTr="0059679F">
        <w:tc>
          <w:tcPr>
            <w:tcW w:w="9628" w:type="dxa"/>
            <w:shd w:val="clear" w:color="auto" w:fill="E2EFD9" w:themeFill="accent6" w:themeFillTint="33"/>
          </w:tcPr>
          <w:p w:rsidR="000F2572" w:rsidRDefault="000F2572" w:rsidP="000F2572"/>
          <w:p w:rsidR="000F2572" w:rsidRDefault="000F2572" w:rsidP="000F2572"/>
        </w:tc>
      </w:tr>
    </w:tbl>
    <w:p w:rsidR="000F2572" w:rsidRDefault="000F2572" w:rsidP="000F2572">
      <w:pPr>
        <w:spacing w:after="0"/>
      </w:pPr>
    </w:p>
    <w:p w:rsidR="000F2572" w:rsidRPr="000F2572" w:rsidRDefault="000F2572" w:rsidP="000F2572">
      <w:pPr>
        <w:spacing w:after="0"/>
        <w:rPr>
          <w:b/>
        </w:rPr>
      </w:pPr>
      <w:r w:rsidRPr="000F2572">
        <w:rPr>
          <w:b/>
        </w:rPr>
        <w:t>Skolens hjemmeside:</w:t>
      </w:r>
    </w:p>
    <w:p w:rsidR="000F2572" w:rsidRPr="0059679F" w:rsidRDefault="000F2572" w:rsidP="000F2572">
      <w:pPr>
        <w:spacing w:after="0"/>
      </w:pPr>
      <w:r w:rsidRPr="0059679F">
        <w:t>Eller hjemmeside for projektet</w:t>
      </w:r>
      <w:r w:rsidR="00AA075D">
        <w:t>.</w:t>
      </w:r>
    </w:p>
    <w:tbl>
      <w:tblPr>
        <w:tblStyle w:val="Tabel-Git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0F2572" w:rsidRPr="0059679F" w:rsidTr="0059679F">
        <w:tc>
          <w:tcPr>
            <w:tcW w:w="9628" w:type="dxa"/>
            <w:shd w:val="clear" w:color="auto" w:fill="E2EFD9" w:themeFill="accent6" w:themeFillTint="33"/>
          </w:tcPr>
          <w:p w:rsidR="000F2572" w:rsidRPr="0059679F" w:rsidRDefault="000F2572" w:rsidP="0059679F">
            <w:pPr>
              <w:spacing w:line="259" w:lineRule="auto"/>
              <w:rPr>
                <w:b/>
              </w:rPr>
            </w:pPr>
          </w:p>
        </w:tc>
      </w:tr>
    </w:tbl>
    <w:p w:rsidR="000F2572" w:rsidRPr="0059679F" w:rsidRDefault="000F2572" w:rsidP="000F2572">
      <w:pPr>
        <w:spacing w:after="0"/>
        <w:rPr>
          <w:b/>
        </w:rPr>
      </w:pPr>
    </w:p>
    <w:p w:rsidR="000F2572" w:rsidRPr="000F2572" w:rsidRDefault="000F2572" w:rsidP="000F2572">
      <w:pPr>
        <w:spacing w:after="0"/>
        <w:rPr>
          <w:b/>
        </w:rPr>
      </w:pPr>
      <w:r w:rsidRPr="000F2572">
        <w:rPr>
          <w:b/>
        </w:rPr>
        <w:t>Kommune: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572" w:rsidRPr="0059679F" w:rsidTr="0059679F">
        <w:tc>
          <w:tcPr>
            <w:tcW w:w="9628" w:type="dxa"/>
            <w:shd w:val="clear" w:color="auto" w:fill="E2EFD9" w:themeFill="accent6" w:themeFillTint="33"/>
          </w:tcPr>
          <w:p w:rsidR="000F2572" w:rsidRPr="0059679F" w:rsidRDefault="000F2572" w:rsidP="0059679F">
            <w:pPr>
              <w:spacing w:line="259" w:lineRule="auto"/>
              <w:rPr>
                <w:b/>
              </w:rPr>
            </w:pPr>
          </w:p>
        </w:tc>
      </w:tr>
    </w:tbl>
    <w:p w:rsidR="000F2572" w:rsidRPr="0059679F" w:rsidRDefault="000F2572" w:rsidP="000F2572">
      <w:pPr>
        <w:spacing w:after="0"/>
        <w:rPr>
          <w:b/>
        </w:rPr>
      </w:pPr>
    </w:p>
    <w:p w:rsidR="000F2572" w:rsidRPr="000F2572" w:rsidRDefault="000F2572" w:rsidP="0059679F">
      <w:pPr>
        <w:spacing w:after="0"/>
        <w:rPr>
          <w:b/>
        </w:rPr>
      </w:pPr>
      <w:r w:rsidRPr="000F2572">
        <w:rPr>
          <w:b/>
        </w:rPr>
        <w:t>Er skoleleder og skolebestyrelsesformand indforståede med denne tilmelding til DM i skoleudvikling?</w:t>
      </w:r>
    </w:p>
    <w:p w:rsidR="000F2572" w:rsidRPr="0059679F" w:rsidRDefault="000F2572" w:rsidP="0059679F">
      <w:pPr>
        <w:spacing w:after="0"/>
      </w:pPr>
      <w:r w:rsidRPr="0059679F">
        <w:t>Hvis ikke der er kryds ved ”ja”, bliver tilmeldingen ikke accepteret.</w:t>
      </w:r>
    </w:p>
    <w:tbl>
      <w:tblPr>
        <w:tblStyle w:val="Tabel-Gitter"/>
        <w:tblW w:w="283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9679F" w:rsidTr="00AA075D">
        <w:tc>
          <w:tcPr>
            <w:tcW w:w="567" w:type="dxa"/>
            <w:shd w:val="clear" w:color="auto" w:fill="E2EFD9" w:themeFill="accent6" w:themeFillTint="33"/>
          </w:tcPr>
          <w:p w:rsidR="0059679F" w:rsidRDefault="0059679F" w:rsidP="0059679F">
            <w:r>
              <w:t>Ja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59679F" w:rsidRDefault="0059679F" w:rsidP="0059679F"/>
        </w:tc>
        <w:tc>
          <w:tcPr>
            <w:tcW w:w="567" w:type="dxa"/>
            <w:tcBorders>
              <w:top w:val="nil"/>
              <w:bottom w:val="nil"/>
            </w:tcBorders>
          </w:tcPr>
          <w:p w:rsidR="0059679F" w:rsidRDefault="0059679F" w:rsidP="0059679F"/>
        </w:tc>
        <w:tc>
          <w:tcPr>
            <w:tcW w:w="567" w:type="dxa"/>
            <w:shd w:val="clear" w:color="auto" w:fill="BFBFBF" w:themeFill="background1" w:themeFillShade="BF"/>
          </w:tcPr>
          <w:p w:rsidR="0059679F" w:rsidRDefault="0059679F" w:rsidP="0059679F">
            <w:r>
              <w:t>Nej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9679F" w:rsidRDefault="0059679F" w:rsidP="0059679F"/>
        </w:tc>
      </w:tr>
    </w:tbl>
    <w:p w:rsidR="000F2572" w:rsidRDefault="000F2572" w:rsidP="0059679F">
      <w:pPr>
        <w:spacing w:after="0"/>
      </w:pPr>
    </w:p>
    <w:p w:rsidR="0059679F" w:rsidRPr="0059679F" w:rsidRDefault="0059679F" w:rsidP="0059679F">
      <w:pPr>
        <w:spacing w:after="0"/>
        <w:rPr>
          <w:b/>
        </w:rPr>
      </w:pPr>
      <w:r w:rsidRPr="0059679F">
        <w:rPr>
          <w:b/>
        </w:rPr>
        <w:t>Kontaktperson:</w:t>
      </w:r>
    </w:p>
    <w:p w:rsidR="000F2572" w:rsidRDefault="0059679F" w:rsidP="0059679F">
      <w:pPr>
        <w:spacing w:after="0"/>
      </w:pPr>
      <w:r>
        <w:t>Navn eller kontaktinformation offentliggøres ikke, men DM i skoleudvikling skal vide, hvem vi kan kontakte angående denne tilmelding.</w:t>
      </w:r>
      <w:r w:rsidR="0013184E">
        <w:t xml:space="preserve"> Emailadressen skal være den samme som den, tilmeldingen her afsendes fra.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9679F" w:rsidTr="0059679F">
        <w:tc>
          <w:tcPr>
            <w:tcW w:w="1838" w:type="dxa"/>
            <w:shd w:val="clear" w:color="auto" w:fill="E2EFD9" w:themeFill="accent6" w:themeFillTint="33"/>
          </w:tcPr>
          <w:p w:rsidR="0059679F" w:rsidRDefault="0059679F" w:rsidP="0059679F">
            <w:r>
              <w:t>Navn:</w:t>
            </w:r>
          </w:p>
        </w:tc>
        <w:tc>
          <w:tcPr>
            <w:tcW w:w="7790" w:type="dxa"/>
            <w:shd w:val="clear" w:color="auto" w:fill="E2EFD9" w:themeFill="accent6" w:themeFillTint="33"/>
          </w:tcPr>
          <w:p w:rsidR="0059679F" w:rsidRDefault="0059679F" w:rsidP="0059679F"/>
        </w:tc>
      </w:tr>
      <w:tr w:rsidR="0059679F" w:rsidTr="0059679F">
        <w:tc>
          <w:tcPr>
            <w:tcW w:w="1838" w:type="dxa"/>
            <w:shd w:val="clear" w:color="auto" w:fill="E2EFD9" w:themeFill="accent6" w:themeFillTint="33"/>
          </w:tcPr>
          <w:p w:rsidR="0059679F" w:rsidRDefault="0059679F" w:rsidP="0059679F">
            <w:proofErr w:type="spellStart"/>
            <w:r>
              <w:t>Email</w:t>
            </w:r>
            <w:r w:rsidR="00AA075D">
              <w:t>adresse</w:t>
            </w:r>
            <w:proofErr w:type="spellEnd"/>
            <w:r>
              <w:t>:</w:t>
            </w:r>
          </w:p>
        </w:tc>
        <w:tc>
          <w:tcPr>
            <w:tcW w:w="7790" w:type="dxa"/>
            <w:shd w:val="clear" w:color="auto" w:fill="E2EFD9" w:themeFill="accent6" w:themeFillTint="33"/>
          </w:tcPr>
          <w:p w:rsidR="0059679F" w:rsidRDefault="0059679F" w:rsidP="0059679F"/>
        </w:tc>
      </w:tr>
      <w:tr w:rsidR="0059679F" w:rsidTr="0059679F">
        <w:tc>
          <w:tcPr>
            <w:tcW w:w="1838" w:type="dxa"/>
            <w:shd w:val="clear" w:color="auto" w:fill="E2EFD9" w:themeFill="accent6" w:themeFillTint="33"/>
          </w:tcPr>
          <w:p w:rsidR="0059679F" w:rsidRDefault="0059679F" w:rsidP="0059679F">
            <w:r>
              <w:t>Telefonnummer:</w:t>
            </w:r>
          </w:p>
        </w:tc>
        <w:tc>
          <w:tcPr>
            <w:tcW w:w="7790" w:type="dxa"/>
            <w:shd w:val="clear" w:color="auto" w:fill="E2EFD9" w:themeFill="accent6" w:themeFillTint="33"/>
          </w:tcPr>
          <w:p w:rsidR="0059679F" w:rsidRDefault="0059679F" w:rsidP="0059679F"/>
        </w:tc>
      </w:tr>
    </w:tbl>
    <w:p w:rsidR="0059679F" w:rsidRDefault="0059679F" w:rsidP="0059679F">
      <w:pPr>
        <w:spacing w:after="0"/>
      </w:pPr>
    </w:p>
    <w:p w:rsidR="007047E0" w:rsidRPr="007047E0" w:rsidRDefault="007047E0" w:rsidP="0059679F">
      <w:pPr>
        <w:spacing w:after="0"/>
        <w:rPr>
          <w:b/>
        </w:rPr>
      </w:pPr>
      <w:r w:rsidRPr="007047E0">
        <w:rPr>
          <w:b/>
        </w:rPr>
        <w:t>Hvilken kategorier passer jeres udviklingsforløb bedst ind i?</w:t>
      </w:r>
    </w:p>
    <w:p w:rsidR="007047E0" w:rsidRDefault="007047E0" w:rsidP="0059679F">
      <w:pPr>
        <w:spacing w:after="0"/>
      </w:pPr>
      <w:r>
        <w:t>Sæt højst tre krydser.</w:t>
      </w:r>
    </w:p>
    <w:tbl>
      <w:tblPr>
        <w:tblStyle w:val="Tabel-Git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268"/>
        <w:gridCol w:w="454"/>
        <w:gridCol w:w="731"/>
        <w:gridCol w:w="2268"/>
        <w:gridCol w:w="454"/>
        <w:gridCol w:w="731"/>
        <w:gridCol w:w="2268"/>
        <w:gridCol w:w="454"/>
      </w:tblGrid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Åben skole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Bevægelse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Inklusion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Trivsel og mobning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552FDB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Skole-</w:t>
            </w:r>
            <w:r w:rsidR="00552FDB">
              <w:rPr>
                <w:rFonts w:cstheme="minorHAnsi"/>
                <w:color w:val="222222"/>
              </w:rPr>
              <w:t>hjem-s</w:t>
            </w:r>
            <w:r w:rsidRPr="00EA377C">
              <w:rPr>
                <w:rFonts w:cstheme="minorHAnsi"/>
                <w:color w:val="222222"/>
              </w:rPr>
              <w:t>amarbejde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Entreprenørskab og innovation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Kunstarterne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Understøttende undervisning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Kulturforståelse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Elevinddragelse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Undervisningens organisering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Specialundervisning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It og digitale læringsmidler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Integration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Fysiske rammer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Pædagogisk grundsyn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Overgange og brobygning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 xml:space="preserve">Natur og </w:t>
            </w:r>
            <w:proofErr w:type="spellStart"/>
            <w:r w:rsidRPr="00EA377C">
              <w:rPr>
                <w:rFonts w:cstheme="minorHAnsi"/>
                <w:color w:val="222222"/>
              </w:rPr>
              <w:t>udeliv</w:t>
            </w:r>
            <w:proofErr w:type="spellEnd"/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B062D" w:rsidRPr="00EA377C" w:rsidTr="00B36E72">
        <w:trPr>
          <w:trHeight w:hRule="exact" w:val="53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Science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Sundhed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73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cstheme="minorHAnsi"/>
                <w:color w:val="222222"/>
              </w:rPr>
            </w:pPr>
            <w:r w:rsidRPr="00EA377C">
              <w:rPr>
                <w:rFonts w:cstheme="minorHAnsi"/>
                <w:color w:val="222222"/>
              </w:rPr>
              <w:t>Andet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DB062D" w:rsidRPr="00EA377C" w:rsidRDefault="00DB062D" w:rsidP="000E3651">
            <w:pPr>
              <w:rPr>
                <w:rFonts w:ascii="Helvetica" w:hAnsi="Helvetica" w:cs="Helvetica"/>
                <w:color w:val="222222"/>
              </w:rPr>
            </w:pPr>
          </w:p>
        </w:tc>
      </w:tr>
    </w:tbl>
    <w:p w:rsidR="00DB062D" w:rsidRPr="00966750" w:rsidRDefault="00DB062D" w:rsidP="00B5154E">
      <w:pPr>
        <w:spacing w:after="0"/>
        <w:rPr>
          <w:b/>
        </w:rPr>
      </w:pPr>
    </w:p>
    <w:p w:rsidR="00966750" w:rsidRPr="00966750" w:rsidRDefault="00966750" w:rsidP="00B5154E">
      <w:pPr>
        <w:spacing w:after="0"/>
        <w:rPr>
          <w:b/>
        </w:rPr>
      </w:pPr>
    </w:p>
    <w:p w:rsidR="000F2572" w:rsidRDefault="00AA075D" w:rsidP="00B5154E">
      <w:pPr>
        <w:spacing w:after="0"/>
      </w:pPr>
      <w:r w:rsidRPr="00AA075D">
        <w:rPr>
          <w:b/>
          <w:sz w:val="28"/>
          <w:szCs w:val="28"/>
        </w:rPr>
        <w:lastRenderedPageBreak/>
        <w:t>Så skal vi have beskrivelsen af projektet:</w:t>
      </w:r>
    </w:p>
    <w:p w:rsidR="00AA075D" w:rsidRDefault="00AA075D" w:rsidP="0059679F">
      <w:pPr>
        <w:spacing w:after="0"/>
      </w:pPr>
      <w:r>
        <w:t xml:space="preserve">Indholdet i de følgende tre bokse bruges til artiklen på </w:t>
      </w:r>
      <w:r w:rsidR="00C74581">
        <w:t xml:space="preserve">hjemmesiden for </w:t>
      </w:r>
      <w:r>
        <w:t xml:space="preserve">DM i skoleudvikling. Tænk på det som en avisartikel. </w:t>
      </w:r>
      <w:r w:rsidRPr="00DB062D">
        <w:rPr>
          <w:b/>
        </w:rPr>
        <w:t>Fortællerstemmen er altså neutral.</w:t>
      </w:r>
      <w:r>
        <w:t xml:space="preserve"> Skriv derfor ikke ”vi”</w:t>
      </w:r>
      <w:r w:rsidR="00DB062D">
        <w:t xml:space="preserve"> og ”vores skole”</w:t>
      </w:r>
      <w:r>
        <w:t xml:space="preserve">, men i stedet fx </w:t>
      </w:r>
      <w:r w:rsidR="00DB062D">
        <w:t xml:space="preserve">”projektgruppen”, </w:t>
      </w:r>
      <w:r>
        <w:t>”x-købing skole”</w:t>
      </w:r>
      <w:r w:rsidR="00DB062D">
        <w:t xml:space="preserve"> og</w:t>
      </w:r>
      <w:r>
        <w:t xml:space="preserve"> ”skolen</w:t>
      </w:r>
      <w:r w:rsidR="00DB062D">
        <w:t>”</w:t>
      </w:r>
      <w:r>
        <w:t>.</w:t>
      </w:r>
      <w:r w:rsidR="00552FDB">
        <w:t xml:space="preserve"> Se eksempler </w:t>
      </w:r>
      <w:r w:rsidR="00B5154E">
        <w:t xml:space="preserve">på </w:t>
      </w:r>
      <w:hyperlink r:id="rId7" w:history="1">
        <w:r w:rsidR="00B5154E" w:rsidRPr="00B5154E">
          <w:rPr>
            <w:rStyle w:val="Hyperlink"/>
          </w:rPr>
          <w:t>dmskoleudvikling.dk</w:t>
        </w:r>
      </w:hyperlink>
      <w:r w:rsidR="00C74581">
        <w:t>.</w:t>
      </w:r>
    </w:p>
    <w:p w:rsidR="00B5154E" w:rsidRDefault="00B5154E" w:rsidP="0059679F">
      <w:pPr>
        <w:spacing w:after="0"/>
      </w:pPr>
    </w:p>
    <w:p w:rsidR="00B5154E" w:rsidRPr="00B5154E" w:rsidRDefault="00B5154E" w:rsidP="0059679F">
      <w:pPr>
        <w:spacing w:after="0"/>
        <w:rPr>
          <w:b/>
        </w:rPr>
      </w:pPr>
      <w:r w:rsidRPr="00B5154E">
        <w:rPr>
          <w:b/>
        </w:rPr>
        <w:t>Overskrift:</w:t>
      </w:r>
    </w:p>
    <w:p w:rsidR="00B5154E" w:rsidRDefault="00552FDB" w:rsidP="0059679F">
      <w:pPr>
        <w:spacing w:after="0"/>
      </w:pPr>
      <w:r>
        <w:t xml:space="preserve">Overskriften følger en fast </w:t>
      </w:r>
      <w:r w:rsidR="00240D88">
        <w:t xml:space="preserve">skabelon: ”skolenavn 2019 </w:t>
      </w:r>
      <w:r w:rsidR="00671217">
        <w:t>(kommunenavn)”. Ingen kreativitet her…</w:t>
      </w:r>
    </w:p>
    <w:p w:rsidR="00671217" w:rsidRDefault="00671217" w:rsidP="0059679F">
      <w:pPr>
        <w:spacing w:after="0"/>
      </w:pPr>
      <w:r>
        <w:t>Hvis en skole tilmelder flere forløb, skal der et nummer ind i overskriften, så der står ”skolenavn (1) 2019 (kommunenavn)”.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54E" w:rsidTr="00B5154E">
        <w:tc>
          <w:tcPr>
            <w:tcW w:w="9628" w:type="dxa"/>
            <w:shd w:val="clear" w:color="auto" w:fill="E2EFD9" w:themeFill="accent6" w:themeFillTint="33"/>
          </w:tcPr>
          <w:p w:rsidR="00B5154E" w:rsidRDefault="00B5154E" w:rsidP="0059679F"/>
        </w:tc>
      </w:tr>
    </w:tbl>
    <w:p w:rsidR="00B5154E" w:rsidRDefault="00B5154E" w:rsidP="0059679F">
      <w:pPr>
        <w:spacing w:after="0"/>
      </w:pPr>
    </w:p>
    <w:p w:rsidR="00B5154E" w:rsidRPr="00B5154E" w:rsidRDefault="00B5154E" w:rsidP="0059679F">
      <w:pPr>
        <w:spacing w:after="0"/>
        <w:rPr>
          <w:b/>
        </w:rPr>
      </w:pPr>
      <w:r w:rsidRPr="00B5154E">
        <w:rPr>
          <w:b/>
        </w:rPr>
        <w:t>Underrubrik:</w:t>
      </w:r>
    </w:p>
    <w:p w:rsidR="00B5154E" w:rsidRDefault="00671217" w:rsidP="0059679F">
      <w:pPr>
        <w:spacing w:after="0"/>
      </w:pPr>
      <w:r>
        <w:t>E</w:t>
      </w:r>
      <w:r w:rsidR="0013184E">
        <w:t>t par</w:t>
      </w:r>
      <w:r w:rsidR="00B5154E">
        <w:t xml:space="preserve"> linjer</w:t>
      </w:r>
      <w:r>
        <w:t xml:space="preserve"> (højst 3) som kort introducerer og med få ord </w:t>
      </w:r>
      <w:r w:rsidR="00B5154E">
        <w:t xml:space="preserve">fortæller, hvad projektet går ud på og eventuelt har betydet.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54E" w:rsidTr="00B5154E">
        <w:tc>
          <w:tcPr>
            <w:tcW w:w="9628" w:type="dxa"/>
            <w:shd w:val="clear" w:color="auto" w:fill="E2EFD9" w:themeFill="accent6" w:themeFillTint="33"/>
          </w:tcPr>
          <w:p w:rsidR="00B5154E" w:rsidRDefault="00B5154E" w:rsidP="0059679F"/>
          <w:p w:rsidR="00B5154E" w:rsidRDefault="00B5154E" w:rsidP="0059679F"/>
          <w:p w:rsidR="00B5154E" w:rsidRDefault="00B5154E" w:rsidP="0059679F"/>
        </w:tc>
      </w:tr>
    </w:tbl>
    <w:p w:rsidR="00B5154E" w:rsidRDefault="00B5154E" w:rsidP="0059679F">
      <w:pPr>
        <w:spacing w:after="0"/>
      </w:pPr>
    </w:p>
    <w:p w:rsidR="00C74581" w:rsidRPr="00C74581" w:rsidRDefault="00C74581" w:rsidP="0059679F">
      <w:pPr>
        <w:spacing w:after="0"/>
        <w:rPr>
          <w:b/>
        </w:rPr>
      </w:pPr>
      <w:r w:rsidRPr="00C74581">
        <w:rPr>
          <w:b/>
        </w:rPr>
        <w:t>Brødtekst:</w:t>
      </w:r>
    </w:p>
    <w:p w:rsidR="00C74581" w:rsidRDefault="00C74581" w:rsidP="00C74581">
      <w:pPr>
        <w:spacing w:after="0"/>
      </w:pPr>
      <w:r>
        <w:t xml:space="preserve">Selve teksten om udviklingsforløbet. Her må man skrive lige så meget, som man vil. Fortæl fx, hvordan ideen opstod, hvordan den blev udviklet, hvem der var med i udviklingen, og hvor længe arbejdet har været i gang. Skriv også meget gerne, hvad der er kommet ud af arbejdet. Fortæl om konkrete resultater, tegn på effekt, tilkendegivelser eller evalueringer. </w:t>
      </w:r>
      <w:r w:rsidR="00966750">
        <w:t xml:space="preserve">Del meget gerne teksten op med mellemrubrikker. </w:t>
      </w:r>
      <w:r>
        <w:t xml:space="preserve">Teksten </w:t>
      </w:r>
      <w:r w:rsidR="00552FDB">
        <w:t>m</w:t>
      </w:r>
      <w:r>
        <w:t xml:space="preserve">å </w:t>
      </w:r>
      <w:r w:rsidR="00966750">
        <w:t xml:space="preserve">også </w:t>
      </w:r>
      <w:r>
        <w:t>meget gerne suppleres med links til eksterne kilder, omtaler</w:t>
      </w:r>
      <w:r w:rsidR="00966750">
        <w:t>, video,</w:t>
      </w:r>
      <w:r>
        <w:t xml:space="preserve"> eller hvad der i øvrigt er relevant.</w:t>
      </w:r>
      <w:r w:rsidR="00552FDB">
        <w:t xml:space="preserve"> H</w:t>
      </w:r>
      <w:r>
        <w:t xml:space="preserve">usk at tage hensyn til de fire kriterier: 1) Nyskabende 2) Samarbejde mellem flere parter 3) Implementerbart på andre skoler 4) Læring, trivsel og dannelse. Se mere om kriterierne </w:t>
      </w:r>
      <w:hyperlink r:id="rId8" w:history="1">
        <w:r w:rsidRPr="00C74581">
          <w:rPr>
            <w:rStyle w:val="Hyperlink"/>
          </w:rPr>
          <w:t>her</w:t>
        </w:r>
      </w:hyperlink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581" w:rsidTr="00C74581">
        <w:tc>
          <w:tcPr>
            <w:tcW w:w="9628" w:type="dxa"/>
            <w:shd w:val="clear" w:color="auto" w:fill="E2EFD9" w:themeFill="accent6" w:themeFillTint="33"/>
          </w:tcPr>
          <w:p w:rsidR="00C74581" w:rsidRDefault="00C74581" w:rsidP="00C74581">
            <w:bookmarkStart w:id="0" w:name="_GoBack"/>
            <w:bookmarkEnd w:id="0"/>
          </w:p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  <w:p w:rsidR="00C74581" w:rsidRDefault="00C74581" w:rsidP="00C74581"/>
        </w:tc>
      </w:tr>
    </w:tbl>
    <w:p w:rsidR="00C74581" w:rsidRDefault="00C74581" w:rsidP="00C74581">
      <w:pPr>
        <w:spacing w:after="0"/>
      </w:pPr>
    </w:p>
    <w:p w:rsidR="00C74581" w:rsidRDefault="0013184E" w:rsidP="00C74581">
      <w:pPr>
        <w:spacing w:after="0"/>
      </w:pPr>
      <w:r>
        <w:t>[Skemaet slutter her]</w:t>
      </w:r>
    </w:p>
    <w:p w:rsidR="00DA0E1B" w:rsidRDefault="00DA0E1B" w:rsidP="00C74581">
      <w:pPr>
        <w:spacing w:after="0"/>
      </w:pPr>
    </w:p>
    <w:p w:rsidR="00DA0E1B" w:rsidRDefault="00DA0E1B" w:rsidP="00C74581">
      <w:pPr>
        <w:spacing w:after="0"/>
      </w:pPr>
      <w:r>
        <w:t>Send dette skema</w:t>
      </w:r>
      <w:r w:rsidR="003C1126">
        <w:t xml:space="preserve"> og mindst et billede</w:t>
      </w:r>
      <w:r>
        <w:t xml:space="preserve"> vedhæftet en mail til </w:t>
      </w:r>
      <w:hyperlink r:id="rId9" w:history="1">
        <w:r w:rsidRPr="002A6A1E">
          <w:rPr>
            <w:rStyle w:val="Hyperlink"/>
          </w:rPr>
          <w:t>dm@skole-foraeldre.dk</w:t>
        </w:r>
      </w:hyperlink>
      <w:r w:rsidR="003C1126">
        <w:t xml:space="preserve">. </w:t>
      </w:r>
      <w:r>
        <w:t xml:space="preserve">Vi sender en kvittering for modtagelsen, så snart en medarbejder har </w:t>
      </w:r>
      <w:r w:rsidR="003C1126">
        <w:t>set mailen.</w:t>
      </w:r>
    </w:p>
    <w:sectPr w:rsidR="00DA0E1B" w:rsidSect="00DB062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9A7"/>
    <w:multiLevelType w:val="hybridMultilevel"/>
    <w:tmpl w:val="ECE6E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3B26"/>
    <w:multiLevelType w:val="hybridMultilevel"/>
    <w:tmpl w:val="C9C66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2EE"/>
    <w:multiLevelType w:val="hybridMultilevel"/>
    <w:tmpl w:val="4154A3E6"/>
    <w:lvl w:ilvl="0" w:tplc="180E4C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230FD"/>
    <w:multiLevelType w:val="hybridMultilevel"/>
    <w:tmpl w:val="3CFACDD4"/>
    <w:lvl w:ilvl="0" w:tplc="1FCE73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44B53"/>
    <w:multiLevelType w:val="hybridMultilevel"/>
    <w:tmpl w:val="C644B5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B056C"/>
    <w:multiLevelType w:val="multilevel"/>
    <w:tmpl w:val="725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C08BC"/>
    <w:multiLevelType w:val="hybridMultilevel"/>
    <w:tmpl w:val="AC00094A"/>
    <w:lvl w:ilvl="0" w:tplc="1FCE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DB4"/>
    <w:multiLevelType w:val="hybridMultilevel"/>
    <w:tmpl w:val="3CB07D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A"/>
    <w:rsid w:val="00017696"/>
    <w:rsid w:val="00094DF6"/>
    <w:rsid w:val="000C452A"/>
    <w:rsid w:val="000F2572"/>
    <w:rsid w:val="001277A7"/>
    <w:rsid w:val="0013184E"/>
    <w:rsid w:val="00150010"/>
    <w:rsid w:val="001909E9"/>
    <w:rsid w:val="001A5ED9"/>
    <w:rsid w:val="0021078D"/>
    <w:rsid w:val="00240D88"/>
    <w:rsid w:val="00244D1B"/>
    <w:rsid w:val="002F0345"/>
    <w:rsid w:val="0031339A"/>
    <w:rsid w:val="00344406"/>
    <w:rsid w:val="003C1126"/>
    <w:rsid w:val="003F4CA3"/>
    <w:rsid w:val="0040404A"/>
    <w:rsid w:val="004363BF"/>
    <w:rsid w:val="00453991"/>
    <w:rsid w:val="0045796F"/>
    <w:rsid w:val="004816A2"/>
    <w:rsid w:val="0048290A"/>
    <w:rsid w:val="004B42A2"/>
    <w:rsid w:val="00552FDB"/>
    <w:rsid w:val="0056610F"/>
    <w:rsid w:val="005729AE"/>
    <w:rsid w:val="00577F1D"/>
    <w:rsid w:val="0059679F"/>
    <w:rsid w:val="005B2C32"/>
    <w:rsid w:val="005D1B6D"/>
    <w:rsid w:val="006563AD"/>
    <w:rsid w:val="00671217"/>
    <w:rsid w:val="0068174A"/>
    <w:rsid w:val="006B1BDB"/>
    <w:rsid w:val="006D7767"/>
    <w:rsid w:val="007047E0"/>
    <w:rsid w:val="00782688"/>
    <w:rsid w:val="00790DA4"/>
    <w:rsid w:val="00793F7D"/>
    <w:rsid w:val="007C5677"/>
    <w:rsid w:val="00846267"/>
    <w:rsid w:val="008670ED"/>
    <w:rsid w:val="008A06D3"/>
    <w:rsid w:val="008D7C21"/>
    <w:rsid w:val="008E162C"/>
    <w:rsid w:val="00915E40"/>
    <w:rsid w:val="00966750"/>
    <w:rsid w:val="009857C4"/>
    <w:rsid w:val="009957B4"/>
    <w:rsid w:val="009A3943"/>
    <w:rsid w:val="009C7DF6"/>
    <w:rsid w:val="009E6816"/>
    <w:rsid w:val="00A94DC3"/>
    <w:rsid w:val="00AA075D"/>
    <w:rsid w:val="00AA44B6"/>
    <w:rsid w:val="00B02510"/>
    <w:rsid w:val="00B36E72"/>
    <w:rsid w:val="00B5154E"/>
    <w:rsid w:val="00B6354D"/>
    <w:rsid w:val="00BA6C62"/>
    <w:rsid w:val="00BB242B"/>
    <w:rsid w:val="00C06BA0"/>
    <w:rsid w:val="00C31DD7"/>
    <w:rsid w:val="00C371BE"/>
    <w:rsid w:val="00C52AAC"/>
    <w:rsid w:val="00C74581"/>
    <w:rsid w:val="00CA1BAF"/>
    <w:rsid w:val="00CC387C"/>
    <w:rsid w:val="00D4756C"/>
    <w:rsid w:val="00D64C77"/>
    <w:rsid w:val="00D9048D"/>
    <w:rsid w:val="00DA0E1B"/>
    <w:rsid w:val="00DA5536"/>
    <w:rsid w:val="00DB062D"/>
    <w:rsid w:val="00DE0035"/>
    <w:rsid w:val="00DE4B13"/>
    <w:rsid w:val="00DF59AE"/>
    <w:rsid w:val="00DF5A24"/>
    <w:rsid w:val="00E412EF"/>
    <w:rsid w:val="00E86476"/>
    <w:rsid w:val="00ED64BB"/>
    <w:rsid w:val="00EE2031"/>
    <w:rsid w:val="00EF6635"/>
    <w:rsid w:val="00F036F7"/>
    <w:rsid w:val="00F07102"/>
    <w:rsid w:val="00F17B48"/>
    <w:rsid w:val="00F21854"/>
    <w:rsid w:val="00F454CD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6847"/>
  <w15:docId w15:val="{F1F72B6F-4D60-4AC7-A177-4C2DD9C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8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829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85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71B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F2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7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koleudvikling.dk/artikel/konkurrence-alle-folkesko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skoleudvikl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@skole-foraeldre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@skole-foraeldr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Garde Frandsen</dc:creator>
  <cp:lastModifiedBy>Poul Exner</cp:lastModifiedBy>
  <cp:revision>9</cp:revision>
  <cp:lastPrinted>2019-02-27T13:40:00Z</cp:lastPrinted>
  <dcterms:created xsi:type="dcterms:W3CDTF">2019-02-27T14:01:00Z</dcterms:created>
  <dcterms:modified xsi:type="dcterms:W3CDTF">2019-02-27T14:42:00Z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{7211D11F-9CEB-4C87-B118-7E14D979FCDE}</vt:lpwstr>
  </property>
</Properties>
</file>